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A69F4" w14:textId="77777777" w:rsidR="00CA6FE5" w:rsidRPr="00E960BB" w:rsidRDefault="00CA6FE5" w:rsidP="00CA6FE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 w:rsidRPr="7F55BE2A">
        <w:rPr>
          <w:rFonts w:ascii="Corbel" w:hAnsi="Corbel"/>
          <w:i/>
          <w:iCs/>
        </w:rPr>
        <w:t>Załącznik nr 1.5 do Zarządzenia Rektora UR nr 61/2025</w:t>
      </w:r>
    </w:p>
    <w:p w14:paraId="186F5F3B" w14:textId="77777777" w:rsidR="00CA6FE5" w:rsidRPr="009C54AE" w:rsidRDefault="00CA6FE5" w:rsidP="00CA6FE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3A506A5" w14:textId="17379092" w:rsidR="00CA6FE5" w:rsidRPr="00882616" w:rsidRDefault="00CA6FE5" w:rsidP="00CA6FE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</w:t>
      </w:r>
      <w:r w:rsidRPr="43F7B270">
        <w:rPr>
          <w:rFonts w:ascii="Corbel" w:hAnsi="Corbel"/>
          <w:b/>
          <w:bCs/>
          <w:smallCaps/>
        </w:rPr>
        <w:t xml:space="preserve">dotyczy cyklu kształcenia </w:t>
      </w:r>
      <w:r w:rsidRPr="00882616">
        <w:rPr>
          <w:rFonts w:ascii="Corbel" w:hAnsi="Corbel"/>
          <w:i/>
          <w:iCs/>
          <w:smallCaps/>
        </w:rPr>
        <w:t>202</w:t>
      </w:r>
      <w:r w:rsidR="00517135">
        <w:rPr>
          <w:rFonts w:ascii="Corbel" w:hAnsi="Corbel"/>
          <w:i/>
          <w:iCs/>
          <w:smallCaps/>
        </w:rPr>
        <w:t>5</w:t>
      </w:r>
      <w:r w:rsidRPr="00882616">
        <w:rPr>
          <w:rFonts w:ascii="Corbel" w:hAnsi="Corbel"/>
          <w:i/>
          <w:iCs/>
          <w:smallCaps/>
        </w:rPr>
        <w:t>-203</w:t>
      </w:r>
      <w:r w:rsidR="00517135">
        <w:rPr>
          <w:rFonts w:ascii="Corbel" w:hAnsi="Corbel"/>
          <w:i/>
          <w:iCs/>
          <w:smallCaps/>
        </w:rPr>
        <w:t>0</w:t>
      </w:r>
    </w:p>
    <w:p w14:paraId="6CFCA1DC" w14:textId="77777777" w:rsidR="00CA6FE5" w:rsidRPr="00882616" w:rsidRDefault="00CA6FE5" w:rsidP="00CA6FE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82616">
        <w:rPr>
          <w:rFonts w:ascii="Corbel" w:hAnsi="Corbel"/>
          <w:i/>
          <w:sz w:val="20"/>
          <w:szCs w:val="20"/>
        </w:rPr>
        <w:t>(skrajne daty</w:t>
      </w:r>
      <w:r w:rsidRPr="00882616">
        <w:rPr>
          <w:rFonts w:ascii="Corbel" w:hAnsi="Corbel"/>
          <w:sz w:val="20"/>
          <w:szCs w:val="20"/>
        </w:rPr>
        <w:t>)</w:t>
      </w:r>
    </w:p>
    <w:p w14:paraId="32DA5E6C" w14:textId="77777777" w:rsidR="00CA6FE5" w:rsidRPr="00882616" w:rsidRDefault="00CA6FE5" w:rsidP="00CA6FE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7E65257B" w14:textId="60B99245" w:rsidR="00CA6FE5" w:rsidRPr="00EA4832" w:rsidRDefault="00CA6FE5" w:rsidP="00CA6FE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</w:r>
      <w:r w:rsidRPr="00882616">
        <w:rPr>
          <w:rFonts w:ascii="Corbel" w:hAnsi="Corbel"/>
          <w:sz w:val="20"/>
          <w:szCs w:val="20"/>
        </w:rPr>
        <w:tab/>
        <w:t xml:space="preserve">                     Rok akademicki   202</w:t>
      </w:r>
      <w:r w:rsidR="00517135">
        <w:rPr>
          <w:rFonts w:ascii="Corbel" w:hAnsi="Corbel"/>
          <w:sz w:val="20"/>
          <w:szCs w:val="20"/>
        </w:rPr>
        <w:t>6</w:t>
      </w:r>
      <w:r w:rsidRPr="00882616">
        <w:rPr>
          <w:rFonts w:ascii="Corbel" w:hAnsi="Corbel"/>
          <w:sz w:val="20"/>
          <w:szCs w:val="20"/>
        </w:rPr>
        <w:t>/202</w:t>
      </w:r>
      <w:r w:rsidR="00517135">
        <w:rPr>
          <w:rFonts w:ascii="Corbel" w:hAnsi="Corbel"/>
          <w:sz w:val="20"/>
          <w:szCs w:val="20"/>
        </w:rPr>
        <w:t>7</w:t>
      </w:r>
    </w:p>
    <w:p w14:paraId="095BCE22" w14:textId="77777777" w:rsidR="00CA6FE5" w:rsidRPr="009C54AE" w:rsidRDefault="00CA6FE5" w:rsidP="00CA6FE5">
      <w:pPr>
        <w:spacing w:after="0" w:line="240" w:lineRule="auto"/>
        <w:rPr>
          <w:rFonts w:ascii="Corbel" w:hAnsi="Corbel"/>
        </w:rPr>
      </w:pPr>
    </w:p>
    <w:p w14:paraId="21FF97F0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6FE5" w:rsidRPr="009C54AE" w14:paraId="54FBA9FA" w14:textId="77777777" w:rsidTr="00A27B7B">
        <w:tc>
          <w:tcPr>
            <w:tcW w:w="2694" w:type="dxa"/>
            <w:vAlign w:val="center"/>
          </w:tcPr>
          <w:p w14:paraId="6574A4C2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E186C2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="00CA6FE5" w:rsidRPr="009C54AE" w14:paraId="3DB70190" w14:textId="77777777" w:rsidTr="00A27B7B">
        <w:tc>
          <w:tcPr>
            <w:tcW w:w="2694" w:type="dxa"/>
            <w:vAlign w:val="center"/>
          </w:tcPr>
          <w:p w14:paraId="55B4AC11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39F6A0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6FE5" w:rsidRPr="009C54AE" w14:paraId="19CCCA71" w14:textId="77777777" w:rsidTr="00A27B7B">
        <w:tc>
          <w:tcPr>
            <w:tcW w:w="2694" w:type="dxa"/>
            <w:vAlign w:val="center"/>
          </w:tcPr>
          <w:p w14:paraId="30C3B5F3" w14:textId="77777777" w:rsidR="00CA6FE5" w:rsidRPr="009C54AE" w:rsidRDefault="00CA6FE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27ED70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35304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6FE5" w:rsidRPr="009C54AE" w14:paraId="3E45B596" w14:textId="77777777" w:rsidTr="00A27B7B">
        <w:tc>
          <w:tcPr>
            <w:tcW w:w="2694" w:type="dxa"/>
            <w:vAlign w:val="center"/>
          </w:tcPr>
          <w:p w14:paraId="607F01FA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7BC51E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E93FB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6FE5" w:rsidRPr="009C54AE" w14:paraId="3773672B" w14:textId="77777777" w:rsidTr="00A27B7B">
        <w:tc>
          <w:tcPr>
            <w:tcW w:w="2694" w:type="dxa"/>
            <w:vAlign w:val="center"/>
          </w:tcPr>
          <w:p w14:paraId="13542359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DCB75F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A6FE5" w:rsidRPr="009C54AE" w14:paraId="79570033" w14:textId="77777777" w:rsidTr="00A27B7B">
        <w:tc>
          <w:tcPr>
            <w:tcW w:w="2694" w:type="dxa"/>
            <w:vAlign w:val="center"/>
          </w:tcPr>
          <w:p w14:paraId="6149A42D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2C3E18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6FE5" w:rsidRPr="009C54AE" w14:paraId="0954C314" w14:textId="77777777" w:rsidTr="00A27B7B">
        <w:tc>
          <w:tcPr>
            <w:tcW w:w="2694" w:type="dxa"/>
            <w:vAlign w:val="center"/>
          </w:tcPr>
          <w:p w14:paraId="19AF8A6F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5E78FF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FE5" w:rsidRPr="009C54AE" w14:paraId="2C61E1BF" w14:textId="77777777" w:rsidTr="00A27B7B">
        <w:tc>
          <w:tcPr>
            <w:tcW w:w="2694" w:type="dxa"/>
            <w:vAlign w:val="center"/>
          </w:tcPr>
          <w:p w14:paraId="13CC943C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5F7D97" w14:textId="67C375FA" w:rsidR="00CA6FE5" w:rsidRPr="009C54AE" w:rsidRDefault="00ED646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01BF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A6FE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A6FE5" w:rsidRPr="009C54AE" w14:paraId="5BEF98CE" w14:textId="77777777" w:rsidTr="00A27B7B">
        <w:tc>
          <w:tcPr>
            <w:tcW w:w="2694" w:type="dxa"/>
            <w:vAlign w:val="center"/>
          </w:tcPr>
          <w:p w14:paraId="421E38B3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71FC7A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CA6FE5" w:rsidRPr="009C54AE" w14:paraId="2DC1609D" w14:textId="77777777" w:rsidTr="00A27B7B">
        <w:tc>
          <w:tcPr>
            <w:tcW w:w="2694" w:type="dxa"/>
            <w:vAlign w:val="center"/>
          </w:tcPr>
          <w:p w14:paraId="11C5F16D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CBAD39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CA6FE5" w:rsidRPr="009C54AE" w14:paraId="7335D844" w14:textId="77777777" w:rsidTr="00A27B7B">
        <w:tc>
          <w:tcPr>
            <w:tcW w:w="2694" w:type="dxa"/>
            <w:vAlign w:val="center"/>
          </w:tcPr>
          <w:p w14:paraId="6EA43914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2EB080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6FE5" w:rsidRPr="009C54AE" w14:paraId="0063B656" w14:textId="77777777" w:rsidTr="00A27B7B">
        <w:tc>
          <w:tcPr>
            <w:tcW w:w="2694" w:type="dxa"/>
            <w:vAlign w:val="center"/>
          </w:tcPr>
          <w:p w14:paraId="73B6AAA0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CBB21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4E6CC1C6">
              <w:rPr>
                <w:rFonts w:ascii="Corbel" w:hAnsi="Corbel"/>
                <w:b w:val="0"/>
                <w:sz w:val="24"/>
                <w:szCs w:val="24"/>
              </w:rPr>
              <w:t>r Wojciech Motyka/dr Janusz Boczar</w:t>
            </w:r>
          </w:p>
        </w:tc>
      </w:tr>
      <w:tr w:rsidR="00CA6FE5" w:rsidRPr="009C54AE" w14:paraId="68EEC3F3" w14:textId="77777777" w:rsidTr="00A27B7B">
        <w:tc>
          <w:tcPr>
            <w:tcW w:w="2694" w:type="dxa"/>
            <w:vAlign w:val="center"/>
          </w:tcPr>
          <w:p w14:paraId="0C56B073" w14:textId="77777777" w:rsidR="00CA6FE5" w:rsidRPr="009C54AE" w:rsidRDefault="00CA6FE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BBEFE3" w14:textId="77777777" w:rsidR="00CA6FE5" w:rsidRPr="009C54AE" w:rsidRDefault="00CA6FE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 xml:space="preserve">dr Janusz Boczar, mgr Aneta </w:t>
            </w:r>
            <w:proofErr w:type="spellStart"/>
            <w:r w:rsidRPr="006108F4">
              <w:rPr>
                <w:rFonts w:ascii="Corbel" w:hAnsi="Corbel"/>
                <w:b w:val="0"/>
                <w:sz w:val="24"/>
                <w:szCs w:val="24"/>
              </w:rPr>
              <w:t>Kut</w:t>
            </w:r>
            <w:proofErr w:type="spellEnd"/>
          </w:p>
        </w:tc>
      </w:tr>
    </w:tbl>
    <w:p w14:paraId="2AE032F2" w14:textId="77777777" w:rsidR="00CA6FE5" w:rsidRPr="009C54AE" w:rsidRDefault="00CA6FE5" w:rsidP="00CA6FE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0F3671" w14:textId="77777777" w:rsidR="00CA6FE5" w:rsidRPr="009C54AE" w:rsidRDefault="00CA6FE5" w:rsidP="00CA6FE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0A886A9" w14:textId="77777777" w:rsidR="00CA6FE5" w:rsidRPr="009C54AE" w:rsidRDefault="00CA6FE5" w:rsidP="00CA6FE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C42D3BE" w14:textId="77777777" w:rsidR="00CA6FE5" w:rsidRPr="009C54AE" w:rsidRDefault="00CA6FE5" w:rsidP="00CA6FE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A6FE5" w:rsidRPr="009C54AE" w14:paraId="5A10F90F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B67" w14:textId="77777777" w:rsidR="00CA6FE5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C709DEC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0F7F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DC9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D8E9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1A8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2105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8161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216E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65D5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734B" w14:textId="77777777" w:rsidR="00CA6FE5" w:rsidRPr="009C54AE" w:rsidRDefault="00CA6FE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A6FE5" w:rsidRPr="009C54AE" w14:paraId="23CD712F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52E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F2A8" w14:textId="401108C3" w:rsidR="00CA6FE5" w:rsidRPr="009C54AE" w:rsidRDefault="00ED646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F4EA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A5B4" w14:textId="17A8F30C" w:rsidR="00CA6FE5" w:rsidRPr="009C54AE" w:rsidRDefault="00ED646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A510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12E7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1BB0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004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D252" w14:textId="77777777" w:rsidR="00CA6FE5" w:rsidRPr="009C54AE" w:rsidRDefault="00CA6FE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5799" w14:textId="465EAF40" w:rsidR="00CA6FE5" w:rsidRPr="009C54AE" w:rsidRDefault="0051713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B7BE16E" w14:textId="77777777" w:rsidR="00CA6FE5" w:rsidRPr="009C54AE" w:rsidRDefault="00CA6FE5" w:rsidP="00CA6FE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840C21" w14:textId="77777777" w:rsidR="00CA6FE5" w:rsidRPr="009C54AE" w:rsidRDefault="00CA6FE5" w:rsidP="00CA6FE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D23FA8" w14:textId="77777777" w:rsidR="00CA6FE5" w:rsidRPr="009C54AE" w:rsidRDefault="00CA6FE5" w:rsidP="00CA6F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E0D8A3" w14:textId="77777777" w:rsidR="00CA6FE5" w:rsidRPr="00CE1005" w:rsidRDefault="00CA6FE5" w:rsidP="00CA6FE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EE3BF6D" w14:textId="77777777" w:rsidR="00CA6FE5" w:rsidRPr="009C54AE" w:rsidRDefault="00CA6FE5" w:rsidP="00CA6F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33AD1C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84F651" w14:textId="77777777" w:rsidR="00CA6FE5" w:rsidRPr="009C54AE" w:rsidRDefault="00CA6FE5" w:rsidP="00CA6F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EEA77E3" w14:textId="77777777" w:rsidR="00CA6FE5" w:rsidRDefault="00CA6FE5" w:rsidP="00CA6F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06200D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3B403B47" w14:textId="77777777" w:rsidTr="00A27B7B">
        <w:tc>
          <w:tcPr>
            <w:tcW w:w="9670" w:type="dxa"/>
          </w:tcPr>
          <w:p w14:paraId="4A084B5E" w14:textId="77777777" w:rsidR="00CA6FE5" w:rsidRPr="009C54AE" w:rsidRDefault="00CA6FE5" w:rsidP="00A27B7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słuch muzyczny i poczucie rytmu.</w:t>
            </w:r>
          </w:p>
        </w:tc>
      </w:tr>
    </w:tbl>
    <w:p w14:paraId="7A014848" w14:textId="77777777" w:rsidR="00CA6FE5" w:rsidRPr="00C05F44" w:rsidRDefault="00CA6FE5" w:rsidP="00CA6FE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E3EE28D" w14:textId="77777777" w:rsidR="00CA6FE5" w:rsidRPr="00C05F44" w:rsidRDefault="00CA6FE5" w:rsidP="00CA6FE5">
      <w:pPr>
        <w:pStyle w:val="Punktygwne"/>
        <w:spacing w:before="0" w:after="0"/>
        <w:rPr>
          <w:rFonts w:ascii="Corbel" w:hAnsi="Corbel"/>
          <w:szCs w:val="24"/>
        </w:rPr>
      </w:pPr>
    </w:p>
    <w:p w14:paraId="6D860061" w14:textId="77777777" w:rsidR="00CA6FE5" w:rsidRDefault="00CA6FE5" w:rsidP="00CA6FE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8C97C2E" w14:textId="77777777" w:rsidR="00CA6FE5" w:rsidRPr="009C54AE" w:rsidRDefault="00CA6FE5" w:rsidP="00CA6FE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A6FE5" w:rsidRPr="009C54AE" w14:paraId="5E6992D9" w14:textId="77777777" w:rsidTr="00A27B7B">
        <w:tc>
          <w:tcPr>
            <w:tcW w:w="851" w:type="dxa"/>
            <w:vAlign w:val="center"/>
          </w:tcPr>
          <w:p w14:paraId="74ADBCC3" w14:textId="77777777" w:rsidR="00CA6FE5" w:rsidRPr="009C54AE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2F6CB1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="00CA6FE5" w:rsidRPr="009C54AE" w14:paraId="78EE8F28" w14:textId="77777777" w:rsidTr="00A27B7B">
        <w:tc>
          <w:tcPr>
            <w:tcW w:w="851" w:type="dxa"/>
            <w:vAlign w:val="center"/>
          </w:tcPr>
          <w:p w14:paraId="133372CA" w14:textId="77777777" w:rsidR="00CA6FE5" w:rsidRPr="009C54AE" w:rsidRDefault="00CA6FE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7C76EB3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="00CA6FE5" w:rsidRPr="009C54AE" w14:paraId="63AA548D" w14:textId="77777777" w:rsidTr="00A27B7B">
        <w:tc>
          <w:tcPr>
            <w:tcW w:w="851" w:type="dxa"/>
            <w:vAlign w:val="center"/>
          </w:tcPr>
          <w:p w14:paraId="72F6F255" w14:textId="77777777" w:rsidR="00CA6FE5" w:rsidRPr="009C54AE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6BB8A03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="00CA6FE5" w:rsidRPr="009C54AE" w14:paraId="7C670EDF" w14:textId="77777777" w:rsidTr="00A27B7B">
        <w:tc>
          <w:tcPr>
            <w:tcW w:w="851" w:type="dxa"/>
            <w:vAlign w:val="center"/>
          </w:tcPr>
          <w:p w14:paraId="187A9FA9" w14:textId="77777777" w:rsidR="00CA6FE5" w:rsidRPr="009C54AE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4BC23B" w14:textId="77777777" w:rsidR="00CA6FE5" w:rsidRPr="0061490C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="00CA6FE5" w:rsidRPr="009C54AE" w14:paraId="6EB9E6FD" w14:textId="77777777" w:rsidTr="00A27B7B">
        <w:tc>
          <w:tcPr>
            <w:tcW w:w="851" w:type="dxa"/>
            <w:vAlign w:val="center"/>
          </w:tcPr>
          <w:p w14:paraId="18B27F1E" w14:textId="77777777" w:rsidR="00CA6FE5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2C3705A" w14:textId="77777777" w:rsidR="00CA6FE5" w:rsidRPr="00034F1B" w:rsidRDefault="00CA6F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14:paraId="6CDF5DE3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21AF8C" w14:textId="77777777" w:rsidR="00CA6FE5" w:rsidRPr="009C54AE" w:rsidRDefault="00CA6FE5" w:rsidP="00CA6FE5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37585EDC" w14:textId="77777777" w:rsidR="00CA6FE5" w:rsidRPr="009C54AE" w:rsidRDefault="00CA6FE5" w:rsidP="00CA6FE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6367"/>
        <w:gridCol w:w="1613"/>
      </w:tblGrid>
      <w:tr w:rsidR="00CA6FE5" w:rsidRPr="009C54AE" w14:paraId="6AF6B74A" w14:textId="77777777" w:rsidTr="00CF6FF3">
        <w:tc>
          <w:tcPr>
            <w:tcW w:w="974" w:type="dxa"/>
            <w:vAlign w:val="center"/>
          </w:tcPr>
          <w:p w14:paraId="543BDEF5" w14:textId="77777777" w:rsidR="00CA6FE5" w:rsidRPr="00882616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smallCaps w:val="0"/>
                <w:szCs w:val="24"/>
              </w:rPr>
              <w:t>EK</w:t>
            </w:r>
            <w:r w:rsidRPr="0088261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67" w:type="dxa"/>
            <w:vAlign w:val="center"/>
          </w:tcPr>
          <w:p w14:paraId="17E55052" w14:textId="77777777" w:rsidR="00CA6FE5" w:rsidRPr="00882616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13" w:type="dxa"/>
            <w:vAlign w:val="center"/>
          </w:tcPr>
          <w:p w14:paraId="5347222B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6FE5" w:rsidRPr="009C54AE" w14:paraId="6FF1B587" w14:textId="77777777" w:rsidTr="00CF6FF3">
        <w:tc>
          <w:tcPr>
            <w:tcW w:w="974" w:type="dxa"/>
          </w:tcPr>
          <w:p w14:paraId="15E292C3" w14:textId="77777777" w:rsidR="00CA6FE5" w:rsidRPr="00882616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61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8261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67" w:type="dxa"/>
          </w:tcPr>
          <w:p w14:paraId="1FE67961" w14:textId="0A20689B" w:rsidR="006B3141" w:rsidRPr="00882616" w:rsidRDefault="006B3141" w:rsidP="00A27B7B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882616">
              <w:rPr>
                <w:rFonts w:ascii="Corbel" w:hAnsi="Corbel"/>
                <w:u w:val="single"/>
              </w:rPr>
              <w:t>W zakresie wiedzy </w:t>
            </w:r>
            <w:r w:rsidR="002D0A3A" w:rsidRPr="00882616">
              <w:rPr>
                <w:rFonts w:ascii="Corbel" w:hAnsi="Corbel"/>
                <w:u w:val="single"/>
              </w:rPr>
              <w:t>student</w:t>
            </w:r>
            <w:r w:rsidRPr="00882616">
              <w:rPr>
                <w:rFonts w:ascii="Corbel" w:hAnsi="Corbel"/>
                <w:u w:val="single"/>
              </w:rPr>
              <w:t xml:space="preserve"> zna i rozumie: </w:t>
            </w:r>
          </w:p>
          <w:p w14:paraId="7A6E58EE" w14:textId="77777777" w:rsidR="006B3141" w:rsidRPr="00882616" w:rsidRDefault="006B3141" w:rsidP="00A27B7B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 xml:space="preserve">E.7.W1. zasady projektowania zabaw rytmiczno-umuzykalniających dla dzieci w przedszkolu i klasach I–III szkoły podstawowej; </w:t>
            </w:r>
          </w:p>
          <w:p w14:paraId="767FB07F" w14:textId="77777777" w:rsidR="006B3141" w:rsidRPr="00882616" w:rsidRDefault="006B3141" w:rsidP="00A27B7B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 xml:space="preserve">E.7.W2. znaczenie wykonywania utworów muzycznych przez dzieci w przedszkolu i klasach I–III szkoły podstawowej; E.7.W3. zasady  projektowania zajęć umuzykalniających zorientowanych  na  czerpanie przyjemności z działań podejmowanych przez dzieci lub uczniów, a nie na efekt; E.7.W4. sposoby rozwijania twórczej aktywności dziecka lub ucznia; </w:t>
            </w:r>
          </w:p>
          <w:p w14:paraId="30250680" w14:textId="600C8CCC" w:rsidR="00CA6FE5" w:rsidRPr="00882616" w:rsidRDefault="006B3141" w:rsidP="00A27B7B">
            <w:pPr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E.7.W5.metody  i  techniki  diagnozowania  dziecka  lub  ucznia w zakresie jego zdolności muzycznych i monitorowania jego rozwoju muzycznego.</w:t>
            </w:r>
          </w:p>
        </w:tc>
        <w:tc>
          <w:tcPr>
            <w:tcW w:w="1613" w:type="dxa"/>
            <w:vAlign w:val="center"/>
          </w:tcPr>
          <w:p w14:paraId="538C17DB" w14:textId="77777777" w:rsidR="00CA6FE5" w:rsidRDefault="00CA6FE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75DBB">
              <w:rPr>
                <w:rFonts w:ascii="Corbel" w:hAnsi="Corbel"/>
              </w:rPr>
              <w:t>PPiW.W10</w:t>
            </w:r>
          </w:p>
          <w:p w14:paraId="407BFEFB" w14:textId="3BF31B5F" w:rsidR="00CA6FE5" w:rsidRPr="00BC2741" w:rsidRDefault="008B71C3" w:rsidP="00D807C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75DBB">
              <w:rPr>
                <w:rFonts w:ascii="Corbel" w:hAnsi="Corbel"/>
              </w:rPr>
              <w:t>PPiW.W15</w:t>
            </w:r>
          </w:p>
        </w:tc>
      </w:tr>
      <w:tr w:rsidR="00CA6FE5" w:rsidRPr="007C235F" w14:paraId="7947FD1F" w14:textId="77777777" w:rsidTr="00CF6FF3">
        <w:tc>
          <w:tcPr>
            <w:tcW w:w="974" w:type="dxa"/>
          </w:tcPr>
          <w:p w14:paraId="26CDEDC9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367" w:type="dxa"/>
          </w:tcPr>
          <w:p w14:paraId="21DB9510" w14:textId="0CA16D08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u w:val="single"/>
              </w:rPr>
            </w:pPr>
            <w:r w:rsidRPr="00882616">
              <w:rPr>
                <w:rFonts w:ascii="Corbel" w:eastAsiaTheme="minorEastAsia" w:hAnsi="Corbel"/>
                <w:u w:val="single"/>
              </w:rPr>
              <w:t xml:space="preserve">W zakresie umiejętności </w:t>
            </w:r>
            <w:r w:rsidR="002D0A3A" w:rsidRPr="00882616">
              <w:rPr>
                <w:rFonts w:ascii="Corbel" w:eastAsiaTheme="minorEastAsia" w:hAnsi="Corbel"/>
                <w:u w:val="single"/>
              </w:rPr>
              <w:t>student</w:t>
            </w:r>
            <w:r w:rsidRPr="00882616">
              <w:rPr>
                <w:rFonts w:ascii="Corbel" w:eastAsiaTheme="minorEastAsia" w:hAnsi="Corbel"/>
                <w:u w:val="single"/>
              </w:rPr>
              <w:t xml:space="preserve"> potrafi: </w:t>
            </w:r>
          </w:p>
          <w:p w14:paraId="0EE32A52" w14:textId="77777777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t xml:space="preserve">E.7.U1. zachęcić dziecko lub ucznia do udziału w zabawach rytmiczno-umuzykalniających; </w:t>
            </w:r>
          </w:p>
          <w:p w14:paraId="64A3EA8C" w14:textId="77777777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t xml:space="preserve">E.7.U2. doprowadzić do wykonania utworu muzycznego przez dziecko lub ucznia; </w:t>
            </w:r>
          </w:p>
          <w:p w14:paraId="1C020FD2" w14:textId="77777777" w:rsidR="00FF5A28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lastRenderedPageBreak/>
              <w:t>E.7.U3. zachęcić dziecko lub ucznia do zainteresowania się dziełem muzycznym;</w:t>
            </w:r>
          </w:p>
          <w:p w14:paraId="452807AB" w14:textId="7F69E1A2" w:rsidR="00CA6FE5" w:rsidRPr="00882616" w:rsidRDefault="00FF5A28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</w:rPr>
            </w:pPr>
            <w:r w:rsidRPr="00882616">
              <w:rPr>
                <w:rFonts w:ascii="Corbel" w:eastAsiaTheme="minorEastAsia" w:hAnsi="Corbel"/>
              </w:rPr>
              <w:t xml:space="preserve"> E.7.U4. diagnozować poziom zdolności muzycznych dziecka lub ucznia.</w:t>
            </w:r>
          </w:p>
        </w:tc>
        <w:tc>
          <w:tcPr>
            <w:tcW w:w="1613" w:type="dxa"/>
            <w:vAlign w:val="center"/>
          </w:tcPr>
          <w:p w14:paraId="2BBB082F" w14:textId="7DD99544" w:rsidR="00CA6FE5" w:rsidRDefault="00CF6FF3" w:rsidP="00CF6FF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F6FF3">
              <w:rPr>
                <w:rFonts w:ascii="Corbel" w:hAnsi="Corbel"/>
              </w:rPr>
              <w:lastRenderedPageBreak/>
              <w:t>PPiW.U04</w:t>
            </w:r>
          </w:p>
          <w:p w14:paraId="7A9264CC" w14:textId="786DE8CB" w:rsidR="00CF6FF3" w:rsidRDefault="00CF6FF3" w:rsidP="00D807C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F6FF3">
              <w:rPr>
                <w:rFonts w:ascii="Corbel" w:hAnsi="Corbel"/>
              </w:rPr>
              <w:t>PPiW.U06</w:t>
            </w:r>
            <w:r>
              <w:t xml:space="preserve"> </w:t>
            </w:r>
            <w:r w:rsidRPr="00CF6FF3">
              <w:rPr>
                <w:rFonts w:ascii="Corbel" w:hAnsi="Corbel"/>
              </w:rPr>
              <w:t>PPiW.U07 PPiW.U08</w:t>
            </w:r>
            <w:r>
              <w:t xml:space="preserve"> </w:t>
            </w:r>
            <w:r w:rsidRPr="00CF6FF3">
              <w:rPr>
                <w:rFonts w:ascii="Corbel" w:hAnsi="Corbel"/>
              </w:rPr>
              <w:t>PPiW.U09 PPiW.U10</w:t>
            </w:r>
          </w:p>
          <w:p w14:paraId="45B2D952" w14:textId="77777777" w:rsidR="00CA6FE5" w:rsidRPr="007C235F" w:rsidRDefault="00CA6FE5" w:rsidP="00993E9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CA6FE5" w:rsidRPr="00B76321" w14:paraId="39C2729B" w14:textId="77777777" w:rsidTr="00CF6FF3">
        <w:tc>
          <w:tcPr>
            <w:tcW w:w="974" w:type="dxa"/>
          </w:tcPr>
          <w:p w14:paraId="2B5ADA29" w14:textId="7B945FA5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CF6FF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67" w:type="dxa"/>
          </w:tcPr>
          <w:p w14:paraId="59C663ED" w14:textId="7B505D8F" w:rsidR="00266313" w:rsidRPr="00882616" w:rsidRDefault="00266313" w:rsidP="0026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  <w:u w:val="single"/>
              </w:rPr>
              <w:t xml:space="preserve">W zakresie kompetencji społecznych </w:t>
            </w:r>
            <w:r w:rsidR="002D0A3A" w:rsidRPr="00882616">
              <w:rPr>
                <w:rFonts w:ascii="Corbel" w:hAnsi="Corbel"/>
                <w:u w:val="single"/>
              </w:rPr>
              <w:t>student</w:t>
            </w:r>
            <w:r w:rsidRPr="00882616">
              <w:rPr>
                <w:rFonts w:ascii="Corbel" w:hAnsi="Corbel"/>
                <w:u w:val="single"/>
              </w:rPr>
              <w:t xml:space="preserve"> jest gotów do</w:t>
            </w:r>
            <w:r w:rsidRPr="00882616">
              <w:rPr>
                <w:rFonts w:ascii="Corbel" w:hAnsi="Corbel"/>
              </w:rPr>
              <w:t>:</w:t>
            </w:r>
          </w:p>
          <w:p w14:paraId="2AF4577C" w14:textId="77777777" w:rsidR="00266313" w:rsidRPr="00882616" w:rsidRDefault="00266313" w:rsidP="0026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E.7.K1. działania na rzecz upowszechnienia sztuk pięknych;</w:t>
            </w:r>
          </w:p>
          <w:p w14:paraId="57702C89" w14:textId="7ACD0876" w:rsidR="00CA6FE5" w:rsidRPr="00882616" w:rsidRDefault="00266313" w:rsidP="0026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82616">
              <w:rPr>
                <w:rFonts w:ascii="Corbel" w:hAnsi="Corbel"/>
              </w:rPr>
              <w:t>E.7.K2. aktywizowania dzieci lub uczniów do wspólnego uprawiania muzyki.</w:t>
            </w:r>
          </w:p>
        </w:tc>
        <w:tc>
          <w:tcPr>
            <w:tcW w:w="1613" w:type="dxa"/>
            <w:vAlign w:val="center"/>
          </w:tcPr>
          <w:p w14:paraId="05697537" w14:textId="77777777" w:rsidR="00CA6FE5" w:rsidRPr="00B76321" w:rsidRDefault="00CA6FE5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B76321">
              <w:rPr>
                <w:rFonts w:ascii="Corbel" w:hAnsi="Corbel"/>
              </w:rPr>
              <w:t>PPiW.K02</w:t>
            </w:r>
          </w:p>
        </w:tc>
      </w:tr>
    </w:tbl>
    <w:p w14:paraId="48D89F85" w14:textId="77777777" w:rsidR="00CA6FE5" w:rsidRDefault="00CA6FE5" w:rsidP="00CA6FE5">
      <w:pPr>
        <w:pStyle w:val="Punktygwne"/>
        <w:spacing w:before="0" w:after="0"/>
        <w:rPr>
          <w:rFonts w:ascii="Corbel" w:hAnsi="Corbel"/>
          <w:b w:val="0"/>
        </w:rPr>
      </w:pPr>
    </w:p>
    <w:p w14:paraId="396C805E" w14:textId="77777777" w:rsidR="00CA6FE5" w:rsidRPr="009C54AE" w:rsidRDefault="00CA6FE5" w:rsidP="00CA6FE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28561D4" w14:textId="77777777" w:rsidR="00CA6FE5" w:rsidRPr="009C54AE" w:rsidRDefault="00CA6FE5" w:rsidP="00CA6FE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206C707" w14:textId="77777777" w:rsidR="00CA6FE5" w:rsidRPr="009C54AE" w:rsidRDefault="00CA6FE5" w:rsidP="00CA6FE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2C75DD38" w14:textId="77777777" w:rsidTr="00A27B7B">
        <w:tc>
          <w:tcPr>
            <w:tcW w:w="9639" w:type="dxa"/>
          </w:tcPr>
          <w:p w14:paraId="790E162E" w14:textId="77777777" w:rsidR="00CA6FE5" w:rsidRPr="009C54AE" w:rsidRDefault="00CA6FE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A6FE5" w:rsidRPr="009C54AE" w14:paraId="689BE8C7" w14:textId="77777777" w:rsidTr="00A27B7B">
        <w:tc>
          <w:tcPr>
            <w:tcW w:w="9639" w:type="dxa"/>
          </w:tcPr>
          <w:p w14:paraId="40B48695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34F1B">
              <w:rPr>
                <w:rFonts w:ascii="Corbel" w:hAnsi="Corbel"/>
              </w:rPr>
              <w:t>Główne cele oraz struktura zajęć umuzykalniających</w:t>
            </w:r>
            <w:r>
              <w:rPr>
                <w:rFonts w:ascii="Corbel" w:hAnsi="Corbel"/>
              </w:rPr>
              <w:t xml:space="preserve"> w przedszkolu, w poszczególnych grupach wiekowych.</w:t>
            </w:r>
          </w:p>
        </w:tc>
      </w:tr>
      <w:tr w:rsidR="00CA6FE5" w:rsidRPr="009C54AE" w14:paraId="28AB15E6" w14:textId="77777777" w:rsidTr="00A27B7B">
        <w:tc>
          <w:tcPr>
            <w:tcW w:w="9639" w:type="dxa"/>
          </w:tcPr>
          <w:p w14:paraId="403E14A7" w14:textId="77777777" w:rsidR="00CA6FE5" w:rsidRPr="00034F1B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635304E">
              <w:rPr>
                <w:rFonts w:ascii="Corbel" w:hAnsi="Corbel"/>
              </w:rPr>
              <w:t>Główne cele oraz struktura zajęć muzycznych w klasie I, II i III szkoły podstawowej (obszary edukacji muzycznej).</w:t>
            </w:r>
          </w:p>
        </w:tc>
      </w:tr>
      <w:tr w:rsidR="00CA6FE5" w:rsidRPr="009C54AE" w14:paraId="65838843" w14:textId="77777777" w:rsidTr="00A27B7B">
        <w:tc>
          <w:tcPr>
            <w:tcW w:w="9639" w:type="dxa"/>
          </w:tcPr>
          <w:p w14:paraId="4673DA1E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34F1B">
              <w:rPr>
                <w:rFonts w:ascii="Corbel" w:hAnsi="Corbel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14:paraId="020F6A9B" w14:textId="77777777" w:rsidR="00CA6FE5" w:rsidRPr="009C54AE" w:rsidRDefault="00CA6FE5" w:rsidP="00CA6FE5">
      <w:pPr>
        <w:spacing w:after="0" w:line="240" w:lineRule="auto"/>
        <w:rPr>
          <w:rFonts w:ascii="Corbel" w:hAnsi="Corbel"/>
        </w:rPr>
      </w:pPr>
    </w:p>
    <w:p w14:paraId="24795DE1" w14:textId="77777777" w:rsidR="00CA6FE5" w:rsidRPr="009C54AE" w:rsidRDefault="00CA6FE5" w:rsidP="00CA6FE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5F13429A" w14:textId="77777777" w:rsidR="00CA6FE5" w:rsidRPr="009C54AE" w:rsidRDefault="00CA6FE5" w:rsidP="00CA6FE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69C00A5C" w14:textId="77777777" w:rsidTr="00A27B7B">
        <w:tc>
          <w:tcPr>
            <w:tcW w:w="9520" w:type="dxa"/>
          </w:tcPr>
          <w:p w14:paraId="00EEF1D4" w14:textId="77777777" w:rsidR="00CA6FE5" w:rsidRPr="009C54AE" w:rsidRDefault="00CA6FE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A6FE5" w:rsidRPr="009C54AE" w14:paraId="3089D129" w14:textId="77777777" w:rsidTr="00A27B7B">
        <w:tc>
          <w:tcPr>
            <w:tcW w:w="9520" w:type="dxa"/>
          </w:tcPr>
          <w:p w14:paraId="075A5C0B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Śpiew: p</w:t>
            </w:r>
            <w:r w:rsidRPr="00BC2741">
              <w:rPr>
                <w:rFonts w:ascii="Corbel" w:hAnsi="Corbel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="00CA6FE5" w:rsidRPr="009C54AE" w14:paraId="0DFA74D3" w14:textId="77777777" w:rsidTr="00A27B7B">
        <w:tc>
          <w:tcPr>
            <w:tcW w:w="9520" w:type="dxa"/>
          </w:tcPr>
          <w:p w14:paraId="3229F075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="00CA6FE5" w:rsidRPr="009C54AE" w14:paraId="7CE5730B" w14:textId="77777777" w:rsidTr="00A27B7B">
        <w:tc>
          <w:tcPr>
            <w:tcW w:w="9520" w:type="dxa"/>
          </w:tcPr>
          <w:p w14:paraId="5C607E98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>Twórczość muzyczna dzieci: improwizowanie głosem, improwizowanie na instrumentach, improwizacje ruchowe.</w:t>
            </w:r>
          </w:p>
        </w:tc>
      </w:tr>
      <w:tr w:rsidR="00CA6FE5" w:rsidRPr="009C54AE" w14:paraId="5E3BB94E" w14:textId="77777777" w:rsidTr="00A27B7B">
        <w:tc>
          <w:tcPr>
            <w:tcW w:w="9520" w:type="dxa"/>
          </w:tcPr>
          <w:p w14:paraId="097B676F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</w:rPr>
              <w:t>Dalcroza</w:t>
            </w:r>
            <w:proofErr w:type="spellEnd"/>
            <w:r w:rsidRPr="00BC2741">
              <w:rPr>
                <w:rFonts w:ascii="Corbel" w:hAnsi="Corbel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</w:rPr>
              <w:t>dalcrozowskiej</w:t>
            </w:r>
            <w:proofErr w:type="spellEnd"/>
            <w:r w:rsidRPr="00BC2741">
              <w:rPr>
                <w:rFonts w:ascii="Corbel" w:hAnsi="Corbel"/>
              </w:rPr>
              <w:t>, taktowanie, kroki rytmiczne, realizacja ruchem elementów muzycznych, zabawy i ćwiczenia przy muzyce.</w:t>
            </w:r>
          </w:p>
        </w:tc>
      </w:tr>
      <w:tr w:rsidR="00CA6FE5" w:rsidRPr="009C54AE" w14:paraId="3687E9C4" w14:textId="77777777" w:rsidTr="00A27B7B">
        <w:tc>
          <w:tcPr>
            <w:tcW w:w="9520" w:type="dxa"/>
          </w:tcPr>
          <w:p w14:paraId="3440D714" w14:textId="77777777" w:rsidR="00CA6FE5" w:rsidRPr="007C235F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C2741">
              <w:rPr>
                <w:rFonts w:ascii="Corbel" w:hAnsi="Corbel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</w:rPr>
              <w:br/>
              <w:t>i wczesnoszkolnym (piosenki dla dzieci, tańce i zabawy dziecięce, audycje muzyczne).</w:t>
            </w:r>
          </w:p>
        </w:tc>
      </w:tr>
    </w:tbl>
    <w:p w14:paraId="171FD355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FB102A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A7DC25" w14:textId="3B3E8909" w:rsidR="00CA6FE5" w:rsidRPr="00DC49AA" w:rsidRDefault="009F4231" w:rsidP="00CA6FE5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  <w:iCs/>
          <w:kern w:val="0"/>
          <w14:ligatures w14:val="none"/>
        </w:rPr>
        <w:t>Wykład: wykład problemowy, wykład z prezentacją multimedialną</w:t>
      </w:r>
      <w:r w:rsidR="00443616">
        <w:rPr>
          <w:rFonts w:ascii="Corbel" w:hAnsi="Corbel"/>
          <w:iCs/>
          <w:kern w:val="0"/>
          <w14:ligatures w14:val="none"/>
        </w:rPr>
        <w:t>.</w:t>
      </w:r>
    </w:p>
    <w:p w14:paraId="5EB55CD1" w14:textId="3AF3F441" w:rsidR="00CA6FE5" w:rsidRPr="00DC49AA" w:rsidRDefault="00736A3E" w:rsidP="00CA6FE5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Konwersatoria</w:t>
      </w:r>
      <w:r w:rsidR="00CA6FE5" w:rsidRPr="00DC49AA">
        <w:rPr>
          <w:rFonts w:ascii="Corbel" w:hAnsi="Corbel"/>
        </w:rPr>
        <w:t>: analiza tekstów z dyskusją, metoda projektów (projekt praktyczny</w:t>
      </w:r>
      <w:r w:rsidR="00D741F9">
        <w:rPr>
          <w:rFonts w:ascii="Corbel" w:hAnsi="Corbel"/>
        </w:rPr>
        <w:t xml:space="preserve">- scenariusz </w:t>
      </w:r>
      <w:r w:rsidR="00053D46">
        <w:rPr>
          <w:rFonts w:ascii="Corbel" w:hAnsi="Corbel"/>
        </w:rPr>
        <w:t>zajęć</w:t>
      </w:r>
      <w:r w:rsidR="00D741F9">
        <w:rPr>
          <w:rFonts w:ascii="Corbel" w:hAnsi="Corbel"/>
        </w:rPr>
        <w:t xml:space="preserve"> </w:t>
      </w:r>
      <w:r w:rsidR="00053D46">
        <w:rPr>
          <w:rFonts w:ascii="Corbel" w:hAnsi="Corbel"/>
        </w:rPr>
        <w:t>muzycznych</w:t>
      </w:r>
      <w:r w:rsidR="00691528">
        <w:rPr>
          <w:rFonts w:ascii="Corbel" w:hAnsi="Corbel"/>
        </w:rPr>
        <w:t>)</w:t>
      </w:r>
      <w:r w:rsidR="00CA6FE5" w:rsidRPr="00DC49AA">
        <w:rPr>
          <w:rFonts w:ascii="Corbel" w:hAnsi="Corbel"/>
        </w:rPr>
        <w:t xml:space="preserve">, praca w grupach (rozwiązywanie zadań, dyskusja), </w:t>
      </w:r>
      <w:r w:rsidR="00CA6FE5">
        <w:rPr>
          <w:rFonts w:ascii="Corbel" w:hAnsi="Corbel"/>
        </w:rPr>
        <w:t>gry dydaktyczne.</w:t>
      </w:r>
    </w:p>
    <w:p w14:paraId="6EB6B4E9" w14:textId="77777777" w:rsidR="00CA6FE5" w:rsidRDefault="00CA6FE5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521AFF" w14:textId="77777777" w:rsidR="00736A3E" w:rsidRDefault="00736A3E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473991" w14:textId="77777777" w:rsidR="00CA6FE5" w:rsidRPr="009C54AE" w:rsidRDefault="00CA6FE5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178514F" w14:textId="77777777" w:rsidR="00CA6FE5" w:rsidRPr="009C54AE" w:rsidRDefault="00CA6FE5" w:rsidP="00CA6F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D4113F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5A69E04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7"/>
        <w:gridCol w:w="2073"/>
      </w:tblGrid>
      <w:tr w:rsidR="00CA6FE5" w:rsidRPr="009C54AE" w14:paraId="437C580A" w14:textId="77777777" w:rsidTr="002F0924">
        <w:tc>
          <w:tcPr>
            <w:tcW w:w="1854" w:type="dxa"/>
            <w:vAlign w:val="center"/>
          </w:tcPr>
          <w:p w14:paraId="5408CA4E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7045FDC8" w14:textId="00FC2CE8" w:rsidR="00CA6FE5" w:rsidRPr="00613CE8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</w:t>
            </w:r>
            <w:r w:rsidR="00613CE8"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ę</w:t>
            </w:r>
          </w:p>
          <w:p w14:paraId="4825CDA1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3CE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3" w:type="dxa"/>
            <w:vAlign w:val="center"/>
          </w:tcPr>
          <w:p w14:paraId="6D4E6996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357FFF" w14:textId="77777777" w:rsidR="00CA6FE5" w:rsidRPr="009C54AE" w:rsidRDefault="00CA6FE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A6FE5" w:rsidRPr="009C54AE" w14:paraId="73974792" w14:textId="77777777" w:rsidTr="002F0924">
        <w:tc>
          <w:tcPr>
            <w:tcW w:w="1854" w:type="dxa"/>
            <w:vAlign w:val="center"/>
          </w:tcPr>
          <w:p w14:paraId="144A61F6" w14:textId="77777777" w:rsidR="00CA6FE5" w:rsidRPr="00CA5A99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A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</w:tcPr>
          <w:p w14:paraId="049CC42E" w14:textId="6FC798C7" w:rsidR="00056BB3" w:rsidRPr="00CA5A99" w:rsidRDefault="00CA6FE5" w:rsidP="00A27B7B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 xml:space="preserve"> Kolokwium</w:t>
            </w:r>
            <w:r w:rsidR="00384DFD" w:rsidRPr="00CA5A99">
              <w:rPr>
                <w:rFonts w:ascii="Corbel" w:hAnsi="Corbel"/>
              </w:rPr>
              <w:t>,</w:t>
            </w:r>
            <w:r w:rsidR="00056BB3" w:rsidRPr="00CA5A99">
              <w:rPr>
                <w:rFonts w:ascii="Corbel" w:hAnsi="Corbel"/>
              </w:rPr>
              <w:t xml:space="preserve"> obserwacja w trakcie zajęć, ocena za pracę grupową – scenariusz zajęć</w:t>
            </w:r>
            <w:r w:rsidR="0081520F" w:rsidRPr="00CA5A99">
              <w:rPr>
                <w:rFonts w:ascii="Corbel" w:hAnsi="Corbel"/>
              </w:rPr>
              <w:t>.</w:t>
            </w:r>
          </w:p>
        </w:tc>
        <w:tc>
          <w:tcPr>
            <w:tcW w:w="2073" w:type="dxa"/>
            <w:vAlign w:val="center"/>
          </w:tcPr>
          <w:p w14:paraId="45FF40B9" w14:textId="69C2B6C7" w:rsidR="00CA6FE5" w:rsidRPr="00CA5A99" w:rsidRDefault="00CA6FE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Wykład</w:t>
            </w:r>
            <w:r w:rsidR="00056BB3" w:rsidRPr="00CA5A99">
              <w:rPr>
                <w:rFonts w:ascii="Corbel" w:hAnsi="Corbel"/>
                <w:bCs/>
                <w:smallCaps/>
              </w:rPr>
              <w:t xml:space="preserve"> </w:t>
            </w:r>
            <w:r w:rsidR="00056BB3" w:rsidRPr="00CA5A99">
              <w:rPr>
                <w:rFonts w:ascii="Corbel" w:hAnsi="Corbel"/>
                <w:bCs/>
              </w:rPr>
              <w:t>konwersatoria</w:t>
            </w:r>
          </w:p>
          <w:p w14:paraId="0D1ED9D4" w14:textId="77777777" w:rsidR="00056BB3" w:rsidRPr="00CA5A99" w:rsidRDefault="00056BB3" w:rsidP="00395FE4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8B07CB" w:rsidRPr="009C54AE" w14:paraId="74847301" w14:textId="77777777" w:rsidTr="00872261">
        <w:tc>
          <w:tcPr>
            <w:tcW w:w="1854" w:type="dxa"/>
            <w:vAlign w:val="center"/>
          </w:tcPr>
          <w:p w14:paraId="52B8E53F" w14:textId="5F4513A7" w:rsidR="008B07CB" w:rsidRPr="00CA5A99" w:rsidRDefault="008B07CB" w:rsidP="008B07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</w:tcPr>
          <w:p w14:paraId="1A3F84B9" w14:textId="77777777" w:rsidR="008B07CB" w:rsidRPr="00CA5A99" w:rsidRDefault="008B07CB" w:rsidP="008B07CB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073" w:type="dxa"/>
            <w:vAlign w:val="center"/>
          </w:tcPr>
          <w:p w14:paraId="25CA6036" w14:textId="3DA5E222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  <w:bCs/>
              </w:rPr>
              <w:t>konwersatoria</w:t>
            </w:r>
          </w:p>
          <w:p w14:paraId="11D35C31" w14:textId="011823C1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</w:p>
        </w:tc>
      </w:tr>
      <w:tr w:rsidR="008B07CB" w:rsidRPr="009C54AE" w14:paraId="664FB0BD" w14:textId="77777777" w:rsidTr="00AA32AD">
        <w:tc>
          <w:tcPr>
            <w:tcW w:w="1854" w:type="dxa"/>
            <w:vAlign w:val="center"/>
          </w:tcPr>
          <w:p w14:paraId="15AB9FFF" w14:textId="103D59B6" w:rsidR="008B07CB" w:rsidRPr="00CA5A99" w:rsidRDefault="008B07CB" w:rsidP="008B0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A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</w:tcPr>
          <w:p w14:paraId="7425B5F3" w14:textId="77777777" w:rsidR="008B07CB" w:rsidRPr="00CA5A99" w:rsidRDefault="008B07CB" w:rsidP="008B07CB">
            <w:pPr>
              <w:spacing w:after="0" w:line="240" w:lineRule="auto"/>
              <w:rPr>
                <w:rFonts w:ascii="Corbel" w:hAnsi="Corbel"/>
              </w:rPr>
            </w:pPr>
            <w:r w:rsidRPr="00CA5A99">
              <w:rPr>
                <w:rFonts w:ascii="Corbel" w:hAnsi="Corbel"/>
              </w:rPr>
              <w:t>obserwacja w trakcie zajęć, ćwiczenia praktyczne</w:t>
            </w:r>
          </w:p>
        </w:tc>
        <w:tc>
          <w:tcPr>
            <w:tcW w:w="2073" w:type="dxa"/>
            <w:vAlign w:val="center"/>
          </w:tcPr>
          <w:p w14:paraId="5E1411AA" w14:textId="7E02C396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A5A99">
              <w:rPr>
                <w:rFonts w:ascii="Corbel" w:hAnsi="Corbel"/>
                <w:bCs/>
              </w:rPr>
              <w:t>konwersatoria</w:t>
            </w:r>
          </w:p>
          <w:p w14:paraId="65C233F2" w14:textId="44D01FE7" w:rsidR="008B07CB" w:rsidRPr="00CA5A99" w:rsidRDefault="008B07CB" w:rsidP="008B07CB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</w:p>
        </w:tc>
      </w:tr>
    </w:tbl>
    <w:p w14:paraId="1A3C3D18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093EB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5375BCF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FE5" w:rsidRPr="009C54AE" w14:paraId="27106E61" w14:textId="77777777" w:rsidTr="00A27B7B">
        <w:tc>
          <w:tcPr>
            <w:tcW w:w="9670" w:type="dxa"/>
          </w:tcPr>
          <w:p w14:paraId="67CA124D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4E2D08C9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14:paraId="30B6E7AE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14:paraId="73E2BDD2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14:paraId="5C9929A8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14:paraId="7AE00258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14:paraId="7EC6F4E2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14:paraId="31AD7950" w14:textId="77777777" w:rsidR="00CA6FE5" w:rsidRPr="0062100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14:paraId="6713CB9A" w14:textId="77777777" w:rsidR="00CA6FE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D76AF1B" w14:textId="42C4CC7C" w:rsidR="00CA6FE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konwersator</w:t>
            </w:r>
            <w:r w:rsidR="00364EC8">
              <w:rPr>
                <w:rFonts w:ascii="Corbel" w:hAnsi="Corbel"/>
                <w:b w:val="0"/>
                <w:smallCaps w:val="0"/>
                <w:szCs w:val="24"/>
              </w:rPr>
              <w:t>iów:</w:t>
            </w:r>
          </w:p>
          <w:p w14:paraId="718D5AA7" w14:textId="77777777" w:rsidR="00CA6FE5" w:rsidRDefault="00CA6FE5" w:rsidP="00075E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35304E">
              <w:rPr>
                <w:rFonts w:ascii="Corbel" w:hAnsi="Corbel"/>
                <w:b w:val="0"/>
                <w:smallCaps w:val="0"/>
              </w:rPr>
              <w:t>Aktywny udział w wykładach i ćwiczeniach, przygotowanie scenariusza zajęć muzycznych dla grupy przedszkolnej lub  klasy I-III, prezentacja scenariusza w grupie studentów.</w:t>
            </w:r>
          </w:p>
          <w:p w14:paraId="3B864633" w14:textId="262EED49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Kryteria oceny projektów</w:t>
            </w:r>
            <w:r w:rsidR="00DE51FA" w:rsidRPr="00434A1D">
              <w:rPr>
                <w:rFonts w:ascii="Corbel" w:eastAsia="Aptos" w:hAnsi="Corbel" w:cs="Times New Roman"/>
              </w:rPr>
              <w:t xml:space="preserve"> (scenariusza):</w:t>
            </w:r>
          </w:p>
          <w:p w14:paraId="293FD37E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10A14EC2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175734FB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0798461F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77C6CAEE" w14:textId="77777777" w:rsidR="00CD7AD0" w:rsidRPr="00434A1D" w:rsidRDefault="00CD7AD0" w:rsidP="00075E52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4D2888AF" w14:textId="2B88B96B" w:rsidR="00230CDD" w:rsidRPr="00D807CB" w:rsidRDefault="00CD7AD0" w:rsidP="00D807CB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434A1D">
              <w:rPr>
                <w:rFonts w:ascii="Corbel" w:eastAsia="Aptos" w:hAnsi="Corbel" w:cs="Times New Roman"/>
              </w:rPr>
              <w:t>2,0  - Student nie opracował projektu, jego wiedza i umiejętności są niewystarczające na każdym etapie projektu.</w:t>
            </w:r>
            <w:r w:rsidRPr="00CD7AD0">
              <w:rPr>
                <w:rFonts w:ascii="Corbel" w:eastAsia="Aptos" w:hAnsi="Corbel" w:cs="Times New Roman"/>
              </w:rPr>
              <w:t xml:space="preserve"> </w:t>
            </w:r>
          </w:p>
        </w:tc>
      </w:tr>
    </w:tbl>
    <w:p w14:paraId="3C6739AF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CBC20" w14:textId="77777777" w:rsidR="00CA6FE5" w:rsidRPr="009C54AE" w:rsidRDefault="00CA6FE5" w:rsidP="00CA6FE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C69F163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A6FE5" w:rsidRPr="009C54AE" w14:paraId="4EAF7A97" w14:textId="77777777" w:rsidTr="007E2936">
        <w:tc>
          <w:tcPr>
            <w:tcW w:w="4622" w:type="dxa"/>
            <w:vAlign w:val="center"/>
          </w:tcPr>
          <w:p w14:paraId="375E5408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332" w:type="dxa"/>
            <w:vAlign w:val="center"/>
          </w:tcPr>
          <w:p w14:paraId="38CA947E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A6FE5" w:rsidRPr="009C54AE" w14:paraId="28BB6415" w14:textId="77777777" w:rsidTr="007E2936">
        <w:tc>
          <w:tcPr>
            <w:tcW w:w="4622" w:type="dxa"/>
          </w:tcPr>
          <w:p w14:paraId="3CFEE45F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  <w:vAlign w:val="center"/>
          </w:tcPr>
          <w:p w14:paraId="198BF179" w14:textId="14991823" w:rsidR="00CA6FE5" w:rsidRPr="009C54AE" w:rsidRDefault="005B690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15564" w:rsidRPr="009C54AE" w14:paraId="6000FE0F" w14:textId="77777777" w:rsidTr="007E2936">
        <w:tc>
          <w:tcPr>
            <w:tcW w:w="4622" w:type="dxa"/>
          </w:tcPr>
          <w:p w14:paraId="7E2CA7F0" w14:textId="474975E4" w:rsidR="00015564" w:rsidRPr="009C54AE" w:rsidRDefault="0001556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15564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vAlign w:val="center"/>
          </w:tcPr>
          <w:p w14:paraId="123395A8" w14:textId="0D04E904" w:rsidR="00015564" w:rsidRDefault="0001556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A6FE5" w:rsidRPr="009C54AE" w14:paraId="58D42224" w14:textId="77777777" w:rsidTr="007E2936">
        <w:tc>
          <w:tcPr>
            <w:tcW w:w="4622" w:type="dxa"/>
          </w:tcPr>
          <w:p w14:paraId="118D587D" w14:textId="61BA6CC6" w:rsidR="00CA6FE5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695E4C">
              <w:rPr>
                <w:rFonts w:ascii="Corbel" w:hAnsi="Corbel"/>
              </w:rPr>
              <w:t xml:space="preserve"> (p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  <w:r w:rsidR="00695E4C">
              <w:rPr>
                <w:rFonts w:ascii="Corbel" w:hAnsi="Corbel"/>
              </w:rPr>
              <w:t xml:space="preserve">, </w:t>
            </w:r>
          </w:p>
          <w:p w14:paraId="76885DE4" w14:textId="3F355D89" w:rsidR="00CA6FE5" w:rsidRDefault="00695E4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CA6FE5">
              <w:rPr>
                <w:rFonts w:ascii="Corbel" w:hAnsi="Corbel"/>
              </w:rPr>
              <w:t xml:space="preserve">rzygotowanie do kolokwium </w:t>
            </w:r>
            <w:r w:rsidR="00CA6FE5" w:rsidRPr="009C54AE">
              <w:rPr>
                <w:rFonts w:ascii="Corbel" w:hAnsi="Corbel"/>
              </w:rPr>
              <w:t xml:space="preserve"> </w:t>
            </w:r>
          </w:p>
          <w:p w14:paraId="6886F3A7" w14:textId="51DAD058" w:rsidR="00CA6FE5" w:rsidRPr="009C54AE" w:rsidRDefault="00695E4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CA6FE5" w:rsidRPr="00761929">
              <w:rPr>
                <w:rFonts w:ascii="Corbel" w:hAnsi="Corbel"/>
              </w:rPr>
              <w:t xml:space="preserve">rojekt </w:t>
            </w:r>
            <w:r w:rsidR="00F80E06">
              <w:rPr>
                <w:rFonts w:ascii="Corbel" w:hAnsi="Corbel"/>
              </w:rPr>
              <w:t>działań praktycznych)</w:t>
            </w:r>
          </w:p>
        </w:tc>
        <w:tc>
          <w:tcPr>
            <w:tcW w:w="4332" w:type="dxa"/>
          </w:tcPr>
          <w:p w14:paraId="1C3E4961" w14:textId="77777777" w:rsidR="00CA6FE5" w:rsidRDefault="00CA6FE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8B10B0D" w14:textId="77777777" w:rsidR="00992997" w:rsidRDefault="00992997" w:rsidP="000D3A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4634209E" w14:textId="7B3BFA3E" w:rsidR="00992997" w:rsidRPr="009C54AE" w:rsidRDefault="005B690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67</w:t>
            </w:r>
          </w:p>
        </w:tc>
      </w:tr>
      <w:tr w:rsidR="00CA6FE5" w:rsidRPr="009C54AE" w14:paraId="23FB5A01" w14:textId="77777777" w:rsidTr="007E2936">
        <w:tc>
          <w:tcPr>
            <w:tcW w:w="4622" w:type="dxa"/>
          </w:tcPr>
          <w:p w14:paraId="5D2EA9A0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622E4434" w14:textId="4C70666D" w:rsidR="00CA6FE5" w:rsidRPr="00761929" w:rsidRDefault="006D221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CA6FE5" w:rsidRPr="009C54AE" w14:paraId="059A62DA" w14:textId="77777777" w:rsidTr="007E2936">
        <w:tc>
          <w:tcPr>
            <w:tcW w:w="4622" w:type="dxa"/>
          </w:tcPr>
          <w:p w14:paraId="7CB8AD67" w14:textId="77777777" w:rsidR="00CA6FE5" w:rsidRPr="009C54AE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3E14ED7" w14:textId="023C78DD" w:rsidR="00CA6FE5" w:rsidRPr="00761929" w:rsidRDefault="0051713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0ECF0962" w14:textId="77777777" w:rsidR="00CA6FE5" w:rsidRPr="009C54AE" w:rsidRDefault="00CA6FE5" w:rsidP="00CA6FE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A7B351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97058A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7BC542D" w14:textId="77777777" w:rsidR="00CA6FE5" w:rsidRPr="009C54AE" w:rsidRDefault="00CA6FE5" w:rsidP="00CA6FE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A6FE5" w:rsidRPr="009C54AE" w14:paraId="4084737D" w14:textId="77777777" w:rsidTr="00A27B7B">
        <w:trPr>
          <w:trHeight w:val="397"/>
        </w:trPr>
        <w:tc>
          <w:tcPr>
            <w:tcW w:w="3544" w:type="dxa"/>
          </w:tcPr>
          <w:p w14:paraId="4EF62268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92C460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CA6FE5" w:rsidRPr="009C54AE" w14:paraId="05AEFEAE" w14:textId="77777777" w:rsidTr="00A27B7B">
        <w:trPr>
          <w:trHeight w:val="397"/>
        </w:trPr>
        <w:tc>
          <w:tcPr>
            <w:tcW w:w="3544" w:type="dxa"/>
          </w:tcPr>
          <w:p w14:paraId="344F495E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BE7583" w14:textId="77777777" w:rsidR="00CA6FE5" w:rsidRPr="009C54AE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256D15C1" w14:textId="77777777" w:rsidR="00CA6FE5" w:rsidRPr="009C54AE" w:rsidRDefault="00CA6FE5" w:rsidP="00CA6F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E85DF5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1697FD5" w14:textId="77777777" w:rsidR="00CA6FE5" w:rsidRPr="009C54AE" w:rsidRDefault="00CA6FE5" w:rsidP="00CA6F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A6FE5" w:rsidRPr="009C54AE" w14:paraId="2CA2A810" w14:textId="77777777" w:rsidTr="00A27B7B">
        <w:trPr>
          <w:trHeight w:val="397"/>
        </w:trPr>
        <w:tc>
          <w:tcPr>
            <w:tcW w:w="7513" w:type="dxa"/>
          </w:tcPr>
          <w:p w14:paraId="0759E393" w14:textId="77777777" w:rsidR="00CA6FE5" w:rsidRDefault="00CA6FE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7C4609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209793A0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7207181F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1535438B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  <w:i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</w:rPr>
              <w:t>Wydawnictwo MAC Edukacja, Kielce 2013.</w:t>
            </w:r>
          </w:p>
          <w:p w14:paraId="376CDCBA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</w:rPr>
              <w:t>MAC Edukacja – Grupa Edukacyjna, Kielce 2011.</w:t>
            </w:r>
          </w:p>
          <w:p w14:paraId="665C8C02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proofErr w:type="spellStart"/>
            <w:r w:rsidRPr="002141F0">
              <w:rPr>
                <w:rFonts w:ascii="Corbel" w:hAnsi="Corbel" w:cstheme="minorHAnsi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</w:rPr>
              <w:t>WSiP, Warszawa 1976.</w:t>
            </w:r>
          </w:p>
          <w:p w14:paraId="07740AA9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bookmarkStart w:id="0" w:name="sdfootnote10sym"/>
            <w:bookmarkEnd w:id="0"/>
            <w:r w:rsidRPr="002141F0">
              <w:rPr>
                <w:rFonts w:ascii="Corbel" w:hAnsi="Corbel" w:cstheme="minorHAnsi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</w:rPr>
              <w:t>Muzyka w nauczaniu początkowym. Metodyka,</w:t>
            </w:r>
            <w:r w:rsidRPr="002141F0">
              <w:rPr>
                <w:rFonts w:ascii="Corbel" w:hAnsi="Corbel" w:cstheme="minorHAnsi"/>
              </w:rPr>
              <w:t xml:space="preserve"> WSiP, Warszawa 1991.</w:t>
            </w:r>
          </w:p>
          <w:p w14:paraId="09C9B862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</w:rPr>
              <w:t>Metodyka wychowania muzycznego w przedszkolu,</w:t>
            </w:r>
            <w:r w:rsidRPr="002141F0">
              <w:rPr>
                <w:rFonts w:ascii="Corbel" w:hAnsi="Corbel" w:cstheme="minorHAnsi"/>
              </w:rPr>
              <w:t xml:space="preserve"> WSiP, Warszawa 1988.</w:t>
            </w:r>
          </w:p>
          <w:p w14:paraId="1AB349EA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</w:rPr>
              <w:t>Wydawnictwo Uniwersytetu Rzeszowskiego, Rzeszów 2015.</w:t>
            </w:r>
          </w:p>
          <w:p w14:paraId="6B276654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</w:rPr>
              <w:t>Oficyna Wydawnicza „Impuls”, Kraków 2008.</w:t>
            </w:r>
          </w:p>
          <w:p w14:paraId="618D99ED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proofErr w:type="spellStart"/>
            <w:r w:rsidRPr="002141F0">
              <w:rPr>
                <w:rFonts w:ascii="Corbel" w:hAnsi="Corbel" w:cstheme="minorHAnsi"/>
                <w:iCs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</w:rPr>
              <w:t>WSiP, Warszawa 1989.</w:t>
            </w:r>
          </w:p>
          <w:p w14:paraId="10570B37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proofErr w:type="spellStart"/>
            <w:r w:rsidRPr="002141F0">
              <w:rPr>
                <w:rFonts w:ascii="Corbel" w:hAnsi="Corbel" w:cstheme="minorHAnsi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</w:rPr>
              <w:t>Dziecko i muzyka,</w:t>
            </w:r>
            <w:r w:rsidRPr="002141F0">
              <w:rPr>
                <w:rFonts w:ascii="Corbel" w:hAnsi="Corbel" w:cstheme="minorHAnsi"/>
              </w:rPr>
              <w:t xml:space="preserve"> Nasza Księgarnia, Warszawa 1991.</w:t>
            </w:r>
          </w:p>
          <w:p w14:paraId="765608F4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lastRenderedPageBreak/>
              <w:t xml:space="preserve">Smoczyńska U., </w:t>
            </w:r>
            <w:r w:rsidRPr="002141F0">
              <w:rPr>
                <w:rFonts w:ascii="Corbel" w:hAnsi="Corbel" w:cstheme="minorHAnsi"/>
                <w:i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</w:rPr>
              <w:t>Wydawnictwo Pani Twardowska, Warszawa 2012.</w:t>
            </w:r>
          </w:p>
          <w:p w14:paraId="5DA27FE2" w14:textId="77777777" w:rsidR="00CA6FE5" w:rsidRPr="002141F0" w:rsidRDefault="00CA6FE5" w:rsidP="00CA6FE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 w:cstheme="minorHAnsi"/>
              </w:rPr>
            </w:pPr>
            <w:r w:rsidRPr="002141F0">
              <w:rPr>
                <w:rFonts w:ascii="Corbel" w:hAnsi="Corbel" w:cstheme="minorHAnsi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</w:rPr>
              <w:t xml:space="preserve">Muzyka dla dzieci, </w:t>
            </w:r>
            <w:r w:rsidRPr="002141F0">
              <w:rPr>
                <w:rFonts w:ascii="Corbel" w:hAnsi="Corbel" w:cstheme="minorHAnsi"/>
              </w:rPr>
              <w:t>WSiP, Warszawa 1992.</w:t>
            </w:r>
          </w:p>
          <w:p w14:paraId="3E10FC0F" w14:textId="77777777" w:rsidR="00CA6FE5" w:rsidRPr="002141F0" w:rsidRDefault="00CA6FE5" w:rsidP="00CA6F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</w:rPr>
              <w:t>Centralny Ośrodek Metodyki Upowszechniania Kultury, Warszawa 1982.</w:t>
            </w:r>
          </w:p>
        </w:tc>
      </w:tr>
      <w:tr w:rsidR="00CA6FE5" w:rsidRPr="009C54AE" w14:paraId="455784B4" w14:textId="77777777" w:rsidTr="00A27B7B">
        <w:trPr>
          <w:trHeight w:val="397"/>
        </w:trPr>
        <w:tc>
          <w:tcPr>
            <w:tcW w:w="7513" w:type="dxa"/>
          </w:tcPr>
          <w:p w14:paraId="771634C4" w14:textId="77777777" w:rsidR="00CA6FE5" w:rsidRPr="007328D8" w:rsidRDefault="00CA6FE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lastRenderedPageBreak/>
              <w:t xml:space="preserve">Literatura uzupełniająca: </w:t>
            </w:r>
          </w:p>
          <w:p w14:paraId="29F343EE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14:paraId="7481DDB2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2001.</w:t>
            </w:r>
          </w:p>
          <w:p w14:paraId="3522E682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</w:rPr>
              <w:t xml:space="preserve"> </w:t>
            </w:r>
            <w:r w:rsidRPr="002141F0">
              <w:rPr>
                <w:rFonts w:ascii="Corbel" w:hAnsi="Corbel" w:cstheme="minorHAnsi"/>
              </w:rPr>
              <w:t>Płock 2000.</w:t>
            </w:r>
          </w:p>
          <w:p w14:paraId="16F1D1FC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hAnsi="Corbel" w:cstheme="minorHAnsi"/>
                <w:iCs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</w:rPr>
              <w:t>, Wydawnictwo i Poligrafia „Iwanowski”, Płock 2002.</w:t>
            </w:r>
          </w:p>
          <w:p w14:paraId="56117255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</w:rPr>
            </w:pPr>
            <w:r w:rsidRPr="002141F0">
              <w:rPr>
                <w:rFonts w:ascii="Corbel" w:eastAsia="Times New Roman" w:hAnsi="Corbel" w:cstheme="minorHAnsi"/>
                <w:lang w:eastAsia="pl-PL"/>
              </w:rPr>
              <w:t xml:space="preserve">Podolska B., </w:t>
            </w:r>
            <w:r w:rsidRPr="002141F0">
              <w:rPr>
                <w:rFonts w:ascii="Corbel" w:eastAsia="Times New Roman" w:hAnsi="Corbel" w:cstheme="minorHAnsi"/>
                <w:i/>
                <w:lang w:eastAsia="pl-PL"/>
              </w:rPr>
              <w:t xml:space="preserve">Łatwe piosenki dla dzieci, </w:t>
            </w:r>
            <w:r w:rsidRPr="002141F0">
              <w:rPr>
                <w:rFonts w:ascii="Corbel" w:eastAsia="Times New Roman" w:hAnsi="Corbel" w:cstheme="minorHAnsi"/>
                <w:lang w:eastAsia="pl-PL"/>
              </w:rPr>
              <w:t>Oficyna Wydawnicza „Impuls”, Kraków 2011.</w:t>
            </w:r>
          </w:p>
          <w:p w14:paraId="765C1326" w14:textId="77777777" w:rsidR="00CA6FE5" w:rsidRPr="002141F0" w:rsidRDefault="00CA6FE5" w:rsidP="00CA6FE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</w:rPr>
              <w:t>Wydawnictwo Akademii Bydgoskiej im. Kazimierza Wielkiego, Bydgoszcz 2002.</w:t>
            </w:r>
          </w:p>
        </w:tc>
      </w:tr>
    </w:tbl>
    <w:p w14:paraId="498AB672" w14:textId="77777777" w:rsidR="00CA6FE5" w:rsidRPr="009C54AE" w:rsidRDefault="00CA6FE5" w:rsidP="00CA6FE5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9861112" w14:textId="77777777" w:rsidR="00CA6FE5" w:rsidRPr="009C54AE" w:rsidRDefault="00CA6FE5" w:rsidP="00CA6F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2FBBF6" w14:textId="5749E1B0" w:rsidR="00CA6FE5" w:rsidRDefault="00CA6FE5" w:rsidP="00CA6FE5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A6F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789B" w14:textId="77777777" w:rsidR="001C09D3" w:rsidRDefault="001C09D3" w:rsidP="00CA6FE5">
      <w:pPr>
        <w:spacing w:after="0" w:line="240" w:lineRule="auto"/>
      </w:pPr>
      <w:r>
        <w:separator/>
      </w:r>
    </w:p>
  </w:endnote>
  <w:endnote w:type="continuationSeparator" w:id="0">
    <w:p w14:paraId="6C974E55" w14:textId="77777777" w:rsidR="001C09D3" w:rsidRDefault="001C09D3" w:rsidP="00CA6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8090B" w14:textId="77777777" w:rsidR="001C09D3" w:rsidRDefault="001C09D3" w:rsidP="00CA6FE5">
      <w:pPr>
        <w:spacing w:after="0" w:line="240" w:lineRule="auto"/>
      </w:pPr>
      <w:r>
        <w:separator/>
      </w:r>
    </w:p>
  </w:footnote>
  <w:footnote w:type="continuationSeparator" w:id="0">
    <w:p w14:paraId="48A4717B" w14:textId="77777777" w:rsidR="001C09D3" w:rsidRDefault="001C09D3" w:rsidP="00CA6FE5">
      <w:pPr>
        <w:spacing w:after="0" w:line="240" w:lineRule="auto"/>
      </w:pPr>
      <w:r>
        <w:continuationSeparator/>
      </w:r>
    </w:p>
  </w:footnote>
  <w:footnote w:id="1">
    <w:p w14:paraId="48640A55" w14:textId="77777777" w:rsidR="00CA6FE5" w:rsidRDefault="00CA6FE5" w:rsidP="00CA6F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D566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54256">
    <w:abstractNumId w:val="2"/>
  </w:num>
  <w:num w:numId="2" w16cid:durableId="2140297937">
    <w:abstractNumId w:val="0"/>
  </w:num>
  <w:num w:numId="3" w16cid:durableId="23633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E5"/>
    <w:rsid w:val="00015564"/>
    <w:rsid w:val="00043962"/>
    <w:rsid w:val="00053D46"/>
    <w:rsid w:val="00056BB3"/>
    <w:rsid w:val="00075E52"/>
    <w:rsid w:val="000825C0"/>
    <w:rsid w:val="000959AA"/>
    <w:rsid w:val="000A3EAD"/>
    <w:rsid w:val="000D3AA9"/>
    <w:rsid w:val="000E13D8"/>
    <w:rsid w:val="00117103"/>
    <w:rsid w:val="001C09D3"/>
    <w:rsid w:val="00230CDD"/>
    <w:rsid w:val="00266313"/>
    <w:rsid w:val="002D0A3A"/>
    <w:rsid w:val="002E39FF"/>
    <w:rsid w:val="002F0924"/>
    <w:rsid w:val="00305212"/>
    <w:rsid w:val="00310199"/>
    <w:rsid w:val="00313550"/>
    <w:rsid w:val="0033766E"/>
    <w:rsid w:val="00364EC8"/>
    <w:rsid w:val="0037652A"/>
    <w:rsid w:val="00384DFD"/>
    <w:rsid w:val="00395FE4"/>
    <w:rsid w:val="003A0A5F"/>
    <w:rsid w:val="003A60A0"/>
    <w:rsid w:val="003A6DCE"/>
    <w:rsid w:val="003D1BF4"/>
    <w:rsid w:val="004073D9"/>
    <w:rsid w:val="00434A1D"/>
    <w:rsid w:val="00443616"/>
    <w:rsid w:val="00491A1F"/>
    <w:rsid w:val="00501A86"/>
    <w:rsid w:val="00506904"/>
    <w:rsid w:val="00517135"/>
    <w:rsid w:val="00536633"/>
    <w:rsid w:val="005B690C"/>
    <w:rsid w:val="005F4DC8"/>
    <w:rsid w:val="00613CE8"/>
    <w:rsid w:val="006749DD"/>
    <w:rsid w:val="00691528"/>
    <w:rsid w:val="00692689"/>
    <w:rsid w:val="006929CF"/>
    <w:rsid w:val="006950AD"/>
    <w:rsid w:val="00695E4C"/>
    <w:rsid w:val="006B3141"/>
    <w:rsid w:val="006D2216"/>
    <w:rsid w:val="006E0478"/>
    <w:rsid w:val="006E106A"/>
    <w:rsid w:val="006E3552"/>
    <w:rsid w:val="00736A3E"/>
    <w:rsid w:val="00761929"/>
    <w:rsid w:val="007E2936"/>
    <w:rsid w:val="00801BFD"/>
    <w:rsid w:val="0081520F"/>
    <w:rsid w:val="00837B34"/>
    <w:rsid w:val="00865529"/>
    <w:rsid w:val="00882616"/>
    <w:rsid w:val="008B07CB"/>
    <w:rsid w:val="008B71C3"/>
    <w:rsid w:val="00987F67"/>
    <w:rsid w:val="00992997"/>
    <w:rsid w:val="00993E97"/>
    <w:rsid w:val="009C2853"/>
    <w:rsid w:val="009F4231"/>
    <w:rsid w:val="00A435C3"/>
    <w:rsid w:val="00A906C7"/>
    <w:rsid w:val="00B0083D"/>
    <w:rsid w:val="00B22207"/>
    <w:rsid w:val="00B954F6"/>
    <w:rsid w:val="00CA5A99"/>
    <w:rsid w:val="00CA6FE5"/>
    <w:rsid w:val="00CB0E05"/>
    <w:rsid w:val="00CD7AD0"/>
    <w:rsid w:val="00CF6FF3"/>
    <w:rsid w:val="00D2494E"/>
    <w:rsid w:val="00D40635"/>
    <w:rsid w:val="00D741F9"/>
    <w:rsid w:val="00D807CB"/>
    <w:rsid w:val="00DE51FA"/>
    <w:rsid w:val="00DF69EB"/>
    <w:rsid w:val="00ED45D5"/>
    <w:rsid w:val="00ED5141"/>
    <w:rsid w:val="00ED646E"/>
    <w:rsid w:val="00F007AA"/>
    <w:rsid w:val="00F6227D"/>
    <w:rsid w:val="00F80E06"/>
    <w:rsid w:val="00F97D08"/>
    <w:rsid w:val="00FB4331"/>
    <w:rsid w:val="00F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E9DA3"/>
  <w15:chartTrackingRefBased/>
  <w15:docId w15:val="{FF4ED617-C616-4A8E-B259-DC4C7C70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FE5"/>
  </w:style>
  <w:style w:type="paragraph" w:styleId="Nagwek1">
    <w:name w:val="heading 1"/>
    <w:basedOn w:val="Normalny"/>
    <w:next w:val="Normalny"/>
    <w:link w:val="Nagwek1Znak"/>
    <w:uiPriority w:val="9"/>
    <w:qFormat/>
    <w:rsid w:val="00CA6F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F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F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F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F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F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F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F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F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F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F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F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F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F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F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F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F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F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F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F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F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F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F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F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FE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6FE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6FE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A6FE5"/>
    <w:rPr>
      <w:vertAlign w:val="superscript"/>
    </w:rPr>
  </w:style>
  <w:style w:type="paragraph" w:customStyle="1" w:styleId="Punktygwne">
    <w:name w:val="Punkty główne"/>
    <w:basedOn w:val="Normalny"/>
    <w:qFormat/>
    <w:rsid w:val="00CA6FE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A6FE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A6FE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A6FE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A6FE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A6FE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A6FE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A6FE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CA6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6F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2D36B4-05F6-49FB-835A-0BEC35E9DB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D358FF-9598-4EBD-BB9B-36A11678D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A30DE-033E-4167-807B-7A288254BA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8734</Characters>
  <Application>Microsoft Office Word</Application>
  <DocSecurity>0</DocSecurity>
  <Lines>72</Lines>
  <Paragraphs>20</Paragraphs>
  <ScaleCrop>false</ScaleCrop>
  <Company/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66</cp:revision>
  <dcterms:created xsi:type="dcterms:W3CDTF">2025-12-18T08:57:00Z</dcterms:created>
  <dcterms:modified xsi:type="dcterms:W3CDTF">2026-03-15T10:29:00Z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